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D1" w:rsidRPr="00AA49D1" w:rsidRDefault="00AA49D1" w:rsidP="00AA49D1">
      <w:pPr>
        <w:jc w:val="center"/>
        <w:rPr>
          <w:b/>
        </w:rPr>
      </w:pPr>
      <w:r w:rsidRPr="00AA49D1">
        <w:rPr>
          <w:b/>
        </w:rPr>
        <w:t>Droit du travail</w:t>
      </w:r>
    </w:p>
    <w:p w:rsidR="00AA49D1" w:rsidRDefault="00AA49D1" w:rsidP="00AA49D1">
      <w:pPr>
        <w:jc w:val="center"/>
      </w:pPr>
    </w:p>
    <w:p w:rsidR="00AA49D1" w:rsidRDefault="00AA49D1" w:rsidP="00AA49D1">
      <w:pPr>
        <w:jc w:val="center"/>
      </w:pPr>
    </w:p>
    <w:p w:rsidR="00AA49D1" w:rsidRDefault="00AA49D1" w:rsidP="00AA49D1">
      <w:r>
        <w:t>Rendez-vous sur le site de la Direccte de votre région .</w:t>
      </w:r>
    </w:p>
    <w:p w:rsidR="00AA49D1" w:rsidRDefault="00AA49D1" w:rsidP="00AA49D1"/>
    <w:p w:rsidR="00AA49D1" w:rsidRDefault="00AA49D1" w:rsidP="00AA49D1">
      <w:r>
        <w:t>Pour la B</w:t>
      </w:r>
      <w:r w:rsidRPr="00691A95">
        <w:t>ourgogne-</w:t>
      </w:r>
      <w:r>
        <w:t xml:space="preserve">Franche-Comté : </w:t>
      </w:r>
      <w:r w:rsidRPr="00691A95">
        <w:t xml:space="preserve"> </w:t>
      </w:r>
      <w:hyperlink r:id="rId4" w:history="1">
        <w:r w:rsidRPr="00286457">
          <w:rPr>
            <w:rStyle w:val="Lienhypertexte"/>
            <w:rFonts w:cstheme="minorBidi"/>
          </w:rPr>
          <w:t>http://bourgogne-franche-comte.direccte.gouv.fr</w:t>
        </w:r>
      </w:hyperlink>
    </w:p>
    <w:p w:rsidR="00AA49D1" w:rsidRDefault="00AA49D1" w:rsidP="00AA49D1"/>
    <w:p w:rsidR="00AA49D1" w:rsidRDefault="00AA49D1" w:rsidP="00AA49D1">
      <w:pPr>
        <w:rPr>
          <w:b/>
        </w:rPr>
      </w:pPr>
      <w:r w:rsidRPr="008F389C">
        <w:rPr>
          <w:b/>
        </w:rPr>
        <w:t>Pour</w:t>
      </w:r>
      <w:r>
        <w:rPr>
          <w:b/>
        </w:rPr>
        <w:t xml:space="preserve"> des renseignement sur le droit</w:t>
      </w:r>
      <w:r w:rsidRPr="008F389C">
        <w:rPr>
          <w:b/>
        </w:rPr>
        <w:t xml:space="preserve"> du travail (secteur privé exclusivement) : </w:t>
      </w:r>
    </w:p>
    <w:p w:rsidR="00AA49D1" w:rsidRPr="008F389C" w:rsidRDefault="00AA49D1" w:rsidP="00AA49D1">
      <w:pPr>
        <w:rPr>
          <w:b/>
        </w:rPr>
      </w:pPr>
    </w:p>
    <w:p w:rsidR="00AA49D1" w:rsidRDefault="00AA49D1" w:rsidP="00AA49D1">
      <w:pPr>
        <w:tabs>
          <w:tab w:val="left" w:pos="4230"/>
        </w:tabs>
        <w:rPr>
          <w:rFonts w:ascii="Arial Narrow" w:hAnsi="Arial Narrow"/>
          <w:b/>
          <w:sz w:val="24"/>
          <w:szCs w:val="24"/>
        </w:rPr>
      </w:pPr>
      <w:r w:rsidRPr="008F389C">
        <w:rPr>
          <w:rFonts w:ascii="Arial Narrow" w:hAnsi="Arial Narrow"/>
          <w:b/>
          <w:sz w:val="24"/>
          <w:szCs w:val="24"/>
        </w:rPr>
        <w:t>Un numéro d’appel unique : 0806 000</w:t>
      </w:r>
      <w:r>
        <w:rPr>
          <w:rFonts w:ascii="Arial Narrow" w:hAnsi="Arial Narrow"/>
          <w:b/>
          <w:sz w:val="24"/>
          <w:szCs w:val="24"/>
        </w:rPr>
        <w:t> </w:t>
      </w:r>
      <w:r w:rsidRPr="008F389C">
        <w:rPr>
          <w:rFonts w:ascii="Arial Narrow" w:hAnsi="Arial Narrow"/>
          <w:b/>
          <w:sz w:val="24"/>
          <w:szCs w:val="24"/>
        </w:rPr>
        <w:t>126</w:t>
      </w:r>
      <w:r>
        <w:rPr>
          <w:rFonts w:ascii="Arial Narrow" w:hAnsi="Arial Narrow"/>
          <w:b/>
          <w:sz w:val="24"/>
          <w:szCs w:val="24"/>
        </w:rPr>
        <w:tab/>
      </w:r>
    </w:p>
    <w:p w:rsidR="00AA49D1" w:rsidRPr="008F389C" w:rsidRDefault="00AA49D1" w:rsidP="00AA49D1">
      <w:pPr>
        <w:tabs>
          <w:tab w:val="left" w:pos="4230"/>
        </w:tabs>
        <w:rPr>
          <w:rFonts w:ascii="Arial Narrow" w:hAnsi="Arial Narrow"/>
          <w:b/>
          <w:sz w:val="24"/>
          <w:szCs w:val="24"/>
        </w:rPr>
      </w:pPr>
    </w:p>
    <w:p w:rsidR="00AA49D1" w:rsidRDefault="00AA49D1" w:rsidP="00AA49D1">
      <w:r>
        <w:rPr>
          <w:noProof/>
          <w:lang w:eastAsia="fr-FR"/>
        </w:rPr>
        <w:pict>
          <v:group id="_x0000_s1026" style="position:absolute;margin-left:170.4pt;margin-top:12.85pt;width:217.75pt;height:308.85pt;z-index:251658240" coordorigin="3975,6739" coordsize="4355,6177">
            <v:oval id="_x0000_s1027" style="position:absolute;left:6920;top:12451;width:1410;height:465" filled="f" strokecolor="red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975;top:6739;width:3135;height:5745" o:connectortype="straight" strokecolor="red">
              <v:stroke endarrow="block"/>
            </v:shape>
          </v:group>
        </w:pict>
      </w:r>
      <w:r>
        <w:t xml:space="preserve">Ou une prise de rendez-vous en ligne </w:t>
      </w:r>
    </w:p>
    <w:p w:rsidR="00AA49D1" w:rsidRDefault="00AA49D1" w:rsidP="00AA49D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5724525" cy="44386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79" r="5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AA49D1" w:rsidRDefault="00AA49D1" w:rsidP="00AA49D1"/>
    <w:p w:rsidR="00B72F46" w:rsidRDefault="00B72F46"/>
    <w:sectPr w:rsidR="00B72F46" w:rsidSect="00B7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A49D1"/>
    <w:rsid w:val="00670DB6"/>
    <w:rsid w:val="00AA49D1"/>
    <w:rsid w:val="00AC3F9E"/>
    <w:rsid w:val="00B7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A49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ourgogne-franche-comte.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mgirard</dc:creator>
  <cp:lastModifiedBy>mgirard</cp:lastModifiedBy>
  <cp:revision>1</cp:revision>
  <cp:lastPrinted>2020-05-04T15:14:00Z</cp:lastPrinted>
  <dcterms:created xsi:type="dcterms:W3CDTF">2020-05-04T15:13:00Z</dcterms:created>
  <dcterms:modified xsi:type="dcterms:W3CDTF">2020-05-04T15:50:00Z</dcterms:modified>
</cp:coreProperties>
</file>